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C2F09" w14:textId="62A9003F" w:rsidR="00DB06CD" w:rsidRDefault="004E740F">
      <w:r>
        <w:rPr>
          <w:lang w:val="es-ES"/>
        </w:rPr>
        <w:t xml:space="preserve">Se solicita la adicionar a la lista desplegable de </w:t>
      </w:r>
      <w:r>
        <w:t>Servicio Secundario Autorizado Oxigeno</w:t>
      </w:r>
      <w:r>
        <w:t xml:space="preserve"> de la interfaz del paciente:</w:t>
      </w:r>
    </w:p>
    <w:p w14:paraId="025AF4C8" w14:textId="4DC394C7" w:rsidR="004E740F" w:rsidRDefault="004E740F">
      <w:pPr>
        <w:rPr>
          <w:lang w:val="es-ES"/>
        </w:rPr>
      </w:pPr>
      <w:r w:rsidRPr="004E740F">
        <w:rPr>
          <w:lang w:val="es-ES"/>
        </w:rPr>
        <w:t>FOMAG - A01 Concentrador con Respaldo</w:t>
      </w:r>
    </w:p>
    <w:p w14:paraId="2DCDFB73" w14:textId="2C834766" w:rsidR="004E740F" w:rsidRDefault="004E740F">
      <w:pPr>
        <w:rPr>
          <w:lang w:val="es-ES"/>
        </w:rPr>
      </w:pPr>
      <w:r w:rsidRPr="004E740F">
        <w:rPr>
          <w:lang w:val="es-ES"/>
        </w:rPr>
        <w:t>FOMAG - Recarga de Termo de Oxigeno Liquido de 46/60</w:t>
      </w:r>
    </w:p>
    <w:p w14:paraId="765659DD" w14:textId="77777777" w:rsidR="004E740F" w:rsidRPr="004E740F" w:rsidRDefault="004E740F">
      <w:pPr>
        <w:rPr>
          <w:lang w:val="es-ES"/>
        </w:rPr>
      </w:pPr>
    </w:p>
    <w:sectPr w:rsidR="004E740F" w:rsidRPr="004E74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633CB"/>
    <w:multiLevelType w:val="multilevel"/>
    <w:tmpl w:val="CCE886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DC40986"/>
    <w:multiLevelType w:val="multilevel"/>
    <w:tmpl w:val="3180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5837222">
    <w:abstractNumId w:val="0"/>
  </w:num>
  <w:num w:numId="2" w16cid:durableId="1387953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CD"/>
    <w:rsid w:val="00007DF4"/>
    <w:rsid w:val="004E740F"/>
    <w:rsid w:val="00AA042C"/>
    <w:rsid w:val="00DA279F"/>
    <w:rsid w:val="00DB06CD"/>
    <w:rsid w:val="00D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2CD6"/>
  <w15:chartTrackingRefBased/>
  <w15:docId w15:val="{C95D609A-F275-4F61-BC93-5C6D85ED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0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7DF4"/>
    <w:pPr>
      <w:keepNext/>
      <w:keepLines/>
      <w:numPr>
        <w:ilvl w:val="1"/>
        <w:numId w:val="2"/>
      </w:numPr>
      <w:spacing w:after="0"/>
      <w:ind w:left="1145" w:hanging="578"/>
      <w:jc w:val="both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0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0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0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0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0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0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0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07DF4"/>
    <w:rPr>
      <w:rFonts w:ascii="Arial" w:eastAsiaTheme="majorEastAsia" w:hAnsi="Arial" w:cstheme="majorBidi"/>
      <w:sz w:val="24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DB0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0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06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06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06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06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06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06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0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0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0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0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0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06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06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06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0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06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06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1</cp:revision>
  <dcterms:created xsi:type="dcterms:W3CDTF">2024-05-31T12:46:00Z</dcterms:created>
  <dcterms:modified xsi:type="dcterms:W3CDTF">2024-05-31T13:09:00Z</dcterms:modified>
</cp:coreProperties>
</file>