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7D96" w14:textId="69DB6E2B" w:rsidR="005C57CA" w:rsidRDefault="005C57CA">
      <w:pPr>
        <w:rPr>
          <w:lang w:val="es-MX"/>
        </w:rPr>
      </w:pPr>
    </w:p>
    <w:p w14:paraId="01993150" w14:textId="3E83C310" w:rsidR="00E00D8C" w:rsidRDefault="00E00D8C">
      <w:pPr>
        <w:rPr>
          <w:lang w:val="es-MX"/>
        </w:rPr>
      </w:pPr>
      <w:hyperlink r:id="rId4" w:history="1">
        <w:r w:rsidRPr="007D07A9">
          <w:rPr>
            <w:rStyle w:val="Hipervnculo"/>
            <w:lang w:val="es-MX"/>
          </w:rPr>
          <w:t>https://redash.airoxipro.com/queries/2407/source</w:t>
        </w:r>
      </w:hyperlink>
    </w:p>
    <w:p w14:paraId="081DD841" w14:textId="1D1A03DC" w:rsidR="00E00D8C" w:rsidRDefault="00E00D8C">
      <w:pPr>
        <w:rPr>
          <w:lang w:val="es-MX"/>
        </w:rPr>
      </w:pPr>
      <w:r w:rsidRPr="00E00D8C">
        <w:rPr>
          <w:lang w:val="es-MX"/>
        </w:rPr>
        <w:drawing>
          <wp:inline distT="0" distB="0" distL="0" distR="0" wp14:anchorId="0A12CBC4" wp14:editId="3225372C">
            <wp:extent cx="5612130" cy="1358900"/>
            <wp:effectExtent l="0" t="0" r="7620" b="0"/>
            <wp:docPr id="2435352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3523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2168" w14:textId="77777777" w:rsidR="00E00D8C" w:rsidRDefault="00E00D8C">
      <w:pPr>
        <w:rPr>
          <w:lang w:val="es-MX"/>
        </w:rPr>
      </w:pPr>
    </w:p>
    <w:p w14:paraId="735022AB" w14:textId="77777777" w:rsidR="00E00D8C" w:rsidRDefault="00E00D8C">
      <w:pPr>
        <w:rPr>
          <w:lang w:val="es-MX"/>
        </w:rPr>
      </w:pPr>
    </w:p>
    <w:p w14:paraId="42930E98" w14:textId="08847D0B" w:rsidR="00E00D8C" w:rsidRDefault="00E00D8C">
      <w:pPr>
        <w:rPr>
          <w:lang w:val="es-MX"/>
        </w:rPr>
      </w:pPr>
      <w:hyperlink r:id="rId6" w:history="1">
        <w:r w:rsidRPr="007D07A9">
          <w:rPr>
            <w:rStyle w:val="Hipervnculo"/>
            <w:lang w:val="es-MX"/>
          </w:rPr>
          <w:t>https://redash.airoxipro.com/queries/2408/source</w:t>
        </w:r>
      </w:hyperlink>
    </w:p>
    <w:p w14:paraId="4E448A61" w14:textId="1701E267" w:rsidR="00E00D8C" w:rsidRPr="00E00D8C" w:rsidRDefault="00E00D8C">
      <w:pPr>
        <w:rPr>
          <w:lang w:val="es-MX"/>
        </w:rPr>
      </w:pPr>
      <w:r w:rsidRPr="00E00D8C">
        <w:rPr>
          <w:lang w:val="es-MX"/>
        </w:rPr>
        <w:drawing>
          <wp:inline distT="0" distB="0" distL="0" distR="0" wp14:anchorId="3E574D14" wp14:editId="3DE2E05C">
            <wp:extent cx="5612130" cy="1641475"/>
            <wp:effectExtent l="0" t="0" r="7620" b="0"/>
            <wp:docPr id="1642497308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497308" name="Imagen 1" descr="Interfaz de usuario gráfica, Texto, Aplicac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D8C" w:rsidRPr="00E00D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8C"/>
    <w:rsid w:val="005C57CA"/>
    <w:rsid w:val="00E0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AC999"/>
  <w15:chartTrackingRefBased/>
  <w15:docId w15:val="{AB9090F7-FC49-4D5C-9017-F013ACA8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0D8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0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dash.airoxipro.com/queries/2408/source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redash.airoxipro.com/queries/2407/sourc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1</cp:revision>
  <dcterms:created xsi:type="dcterms:W3CDTF">2023-05-12T13:21:00Z</dcterms:created>
  <dcterms:modified xsi:type="dcterms:W3CDTF">2023-05-12T13:24:00Z</dcterms:modified>
</cp:coreProperties>
</file>