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4DE3" w14:textId="3DB15BDE" w:rsidR="00F94930" w:rsidRDefault="00F94930">
      <w:r>
        <w:t xml:space="preserve">Se requiere una nueva tipificación de Autorización Interna llamada “INTERNA – </w:t>
      </w:r>
      <w:proofErr w:type="spellStart"/>
      <w:r>
        <w:t>Eliminacion</w:t>
      </w:r>
      <w:proofErr w:type="spellEnd"/>
      <w:r>
        <w:t xml:space="preserve"> Servicio. </w:t>
      </w:r>
    </w:p>
    <w:p w14:paraId="221C7CB7" w14:textId="77777777" w:rsidR="00F94930" w:rsidRDefault="00F94930"/>
    <w:p w14:paraId="41BE0260" w14:textId="75B122A6" w:rsidR="00F94930" w:rsidRDefault="00F94930">
      <w:r>
        <w:rPr>
          <w:noProof/>
        </w:rPr>
        <w:drawing>
          <wp:inline distT="0" distB="0" distL="0" distR="0" wp14:anchorId="278B32A4" wp14:editId="7D69AB7D">
            <wp:extent cx="5612130" cy="2957830"/>
            <wp:effectExtent l="0" t="0" r="7620" b="0"/>
            <wp:docPr id="1436609395" name="Imagen 1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609395" name="Imagen 1" descr="Una captura de pantalla de una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30"/>
    <w:rsid w:val="00F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21BC"/>
  <w15:chartTrackingRefBased/>
  <w15:docId w15:val="{F6104A92-7D10-4AC6-A079-37764AFD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2023-05-03T22:46:00Z</dcterms:created>
  <dcterms:modified xsi:type="dcterms:W3CDTF">2023-05-03T22:49:00Z</dcterms:modified>
</cp:coreProperties>
</file>