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BF3F" w14:textId="5F1B0281" w:rsidR="00D3408D" w:rsidRDefault="00A55C3B">
      <w:r>
        <w:t>En la interfaz del paciente en la parte de “Datos de Contacto”, agregar en cada fila de teléfonos que se encuentra el botón “Inactiva”.</w:t>
      </w:r>
      <w:r w:rsidR="00AD1FA1">
        <w:t xml:space="preserve"> </w:t>
      </w:r>
    </w:p>
    <w:p w14:paraId="43FC2A48" w14:textId="3BEEF79B" w:rsidR="00A55C3B" w:rsidRDefault="00A55C3B"/>
    <w:p w14:paraId="599DBAEA" w14:textId="332108EE" w:rsidR="00A55C3B" w:rsidRDefault="00A55C3B">
      <w:r>
        <w:rPr>
          <w:noProof/>
        </w:rPr>
        <w:drawing>
          <wp:inline distT="0" distB="0" distL="0" distR="0" wp14:anchorId="1560645C" wp14:editId="0926879A">
            <wp:extent cx="5612130" cy="903605"/>
            <wp:effectExtent l="0" t="0" r="7620" b="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C1913B" w14:textId="19584A8D" w:rsidR="00A55C3B" w:rsidRDefault="00A55C3B">
      <w:r>
        <w:t xml:space="preserve">Al dar </w:t>
      </w:r>
      <w:proofErr w:type="spellStart"/>
      <w:r>
        <w:t>Click</w:t>
      </w:r>
      <w:proofErr w:type="spellEnd"/>
      <w:r>
        <w:t xml:space="preserve"> en el botón, debe aparecer la ventana para seleccionar la tipificación y justificación de la inactivación.</w:t>
      </w:r>
      <w:r w:rsidR="00AB1EDE">
        <w:t xml:space="preserve"> </w:t>
      </w:r>
      <w:r w:rsidR="00AD1FA1">
        <w:t>En caso de que no se quiera agregar el botón</w:t>
      </w:r>
      <w:r w:rsidR="00642F88">
        <w:t xml:space="preserve"> de inactivar</w:t>
      </w:r>
      <w:r w:rsidR="00AD1FA1">
        <w:t xml:space="preserve">, también estar la opción de dar </w:t>
      </w:r>
      <w:proofErr w:type="spellStart"/>
      <w:r w:rsidR="00AD1FA1">
        <w:t>click</w:t>
      </w:r>
      <w:proofErr w:type="spellEnd"/>
      <w:r w:rsidR="00AD1FA1">
        <w:t xml:space="preserve"> sobre el número telefónico. </w:t>
      </w:r>
    </w:p>
    <w:p w14:paraId="189101F6" w14:textId="7C167492" w:rsidR="00A55C3B" w:rsidRDefault="00A55C3B">
      <w:r w:rsidRPr="00A55C3B">
        <w:rPr>
          <w:noProof/>
        </w:rPr>
        <w:drawing>
          <wp:inline distT="0" distB="0" distL="0" distR="0" wp14:anchorId="0482F835" wp14:editId="2F78C3C6">
            <wp:extent cx="2886478" cy="2152950"/>
            <wp:effectExtent l="0" t="0" r="9525" b="0"/>
            <wp:docPr id="8" name="Imagen 7" descr="Interfaz de usuario gráfic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426B7496-265C-BEB5-8F59-5A4DA154D9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 descr="Interfaz de usuario gráfica&#10;&#10;Descripción generada automáticamente">
                      <a:extLst>
                        <a:ext uri="{FF2B5EF4-FFF2-40B4-BE49-F238E27FC236}">
                          <a16:creationId xmlns:a16="http://schemas.microsoft.com/office/drawing/2014/main" id="{426B7496-265C-BEB5-8F59-5A4DA154D9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41F01" w14:textId="3CF57069" w:rsidR="00A55C3B" w:rsidRDefault="00A55C3B">
      <w:r>
        <w:t>Al dar “Guardar” debe cerrar la ventana y refrescar la interfaz del paciente.</w:t>
      </w:r>
      <w:r w:rsidR="00AD1FA1">
        <w:t xml:space="preserve"> </w:t>
      </w:r>
      <w:r>
        <w:t xml:space="preserve">La acción de inactivar teléfonos debe en la tabla de </w:t>
      </w:r>
      <w:proofErr w:type="spellStart"/>
      <w:r w:rsidRPr="00A55C3B">
        <w:t>vtiger_telefonos</w:t>
      </w:r>
      <w:proofErr w:type="spellEnd"/>
      <w:r>
        <w:t xml:space="preserve"> el campo “</w:t>
      </w:r>
      <w:proofErr w:type="spellStart"/>
      <w:r w:rsidRPr="00A55C3B">
        <w:t>telactivo</w:t>
      </w:r>
      <w:proofErr w:type="spellEnd"/>
      <w:r>
        <w:t>” poner el valor 0.</w:t>
      </w:r>
    </w:p>
    <w:p w14:paraId="64AB3F54" w14:textId="18A95CB9" w:rsidR="00A55C3B" w:rsidRDefault="00A55C3B"/>
    <w:p w14:paraId="3456EB91" w14:textId="635051ED" w:rsidR="00A55C3B" w:rsidRDefault="00A55C3B">
      <w:r w:rsidRPr="00A55C3B">
        <w:rPr>
          <w:noProof/>
        </w:rPr>
        <w:drawing>
          <wp:inline distT="0" distB="0" distL="0" distR="0" wp14:anchorId="1B63E52A" wp14:editId="0959FFCA">
            <wp:extent cx="5612130" cy="1859280"/>
            <wp:effectExtent l="0" t="0" r="762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14EB9" w14:textId="77777777" w:rsidR="00A55C3B" w:rsidRDefault="00A55C3B"/>
    <w:p w14:paraId="3B667941" w14:textId="6D90740B" w:rsidR="00A55C3B" w:rsidRDefault="00A55C3B"/>
    <w:sectPr w:rsidR="00A55C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3B"/>
    <w:rsid w:val="00605F8A"/>
    <w:rsid w:val="00642F88"/>
    <w:rsid w:val="00A55C3B"/>
    <w:rsid w:val="00AB1EDE"/>
    <w:rsid w:val="00AD1FA1"/>
    <w:rsid w:val="00D3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0C43D"/>
  <w15:chartTrackingRefBased/>
  <w15:docId w15:val="{D0D0671C-5737-46F9-AE6F-D8FB61B0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490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2</cp:revision>
  <dcterms:created xsi:type="dcterms:W3CDTF">2023-02-16T20:32:00Z</dcterms:created>
  <dcterms:modified xsi:type="dcterms:W3CDTF">2023-02-16T20:32:00Z</dcterms:modified>
</cp:coreProperties>
</file>