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D5" w:rsidRPr="005F55D5" w:rsidRDefault="005F55D5" w:rsidP="005F55D5">
      <w:pPr>
        <w:rPr>
          <w:rFonts w:ascii="Arial" w:hAnsi="Arial" w:cs="Arial"/>
          <w:sz w:val="24"/>
          <w:lang w:eastAsia="es-CO"/>
        </w:rPr>
      </w:pPr>
      <w:r w:rsidRPr="005F55D5">
        <w:rPr>
          <w:rFonts w:ascii="Arial" w:hAnsi="Arial" w:cs="Arial"/>
          <w:sz w:val="24"/>
          <w:lang w:eastAsia="es-CO"/>
        </w:rPr>
        <w:t>Se procede a registrar en MEI ambiente de pruebas al paciente CC: 44443333 y se realiza el debido proceso de gestionar y Grabar en CRM.</w:t>
      </w:r>
    </w:p>
    <w:p w:rsidR="005F55D5" w:rsidRDefault="005F55D5" w:rsidP="005F55D5">
      <w:pPr>
        <w:rPr>
          <w:rFonts w:ascii="Helvetica" w:eastAsia="Times New Roman" w:hAnsi="Helvetica" w:cs="Helvetica"/>
          <w:noProof w:val="0"/>
          <w:color w:val="525252"/>
          <w:sz w:val="15"/>
          <w:szCs w:val="15"/>
          <w:lang w:eastAsia="es-CO"/>
        </w:rPr>
      </w:pPr>
      <w:r>
        <w:rPr>
          <w:rFonts w:ascii="Helvetica" w:eastAsia="Times New Roman" w:hAnsi="Helvetica" w:cs="Helvetica"/>
          <w:color w:val="525252"/>
          <w:sz w:val="15"/>
          <w:szCs w:val="15"/>
          <w:lang w:eastAsia="es-CO"/>
        </w:rPr>
        <w:drawing>
          <wp:inline distT="0" distB="0" distL="0" distR="0">
            <wp:extent cx="6447790" cy="2381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010" cy="238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5D5" w:rsidRDefault="005F55D5" w:rsidP="005F55D5">
      <w:pPr>
        <w:rPr>
          <w:rFonts w:ascii="Helvetica" w:eastAsia="Times New Roman" w:hAnsi="Helvetica" w:cs="Helvetica"/>
          <w:noProof w:val="0"/>
          <w:color w:val="525252"/>
          <w:sz w:val="15"/>
          <w:szCs w:val="15"/>
          <w:lang w:eastAsia="es-CO"/>
        </w:rPr>
      </w:pPr>
    </w:p>
    <w:p w:rsidR="005F55D5" w:rsidRDefault="005F55D5" w:rsidP="005F55D5">
      <w:pPr>
        <w:rPr>
          <w:rFonts w:ascii="Arial" w:eastAsia="Times New Roman" w:hAnsi="Arial" w:cs="Arial"/>
          <w:noProof w:val="0"/>
          <w:sz w:val="24"/>
          <w:szCs w:val="15"/>
          <w:lang w:eastAsia="es-CO"/>
        </w:rPr>
      </w:pPr>
      <w:r w:rsidRPr="005F55D5">
        <w:rPr>
          <w:rFonts w:ascii="Arial" w:eastAsia="Times New Roman" w:hAnsi="Arial" w:cs="Arial"/>
          <w:noProof w:val="0"/>
          <w:sz w:val="24"/>
          <w:szCs w:val="15"/>
          <w:lang w:eastAsia="es-CO"/>
        </w:rPr>
        <w:t>Al v</w:t>
      </w:r>
      <w:r>
        <w:rPr>
          <w:rFonts w:ascii="Arial" w:eastAsia="Times New Roman" w:hAnsi="Arial" w:cs="Arial"/>
          <w:noProof w:val="0"/>
          <w:sz w:val="24"/>
          <w:szCs w:val="15"/>
          <w:lang w:eastAsia="es-CO"/>
        </w:rPr>
        <w:t>alidar si el paciente quedo graba</w:t>
      </w:r>
      <w:r w:rsidRPr="005F55D5">
        <w:rPr>
          <w:rFonts w:ascii="Arial" w:eastAsia="Times New Roman" w:hAnsi="Arial" w:cs="Arial"/>
          <w:noProof w:val="0"/>
          <w:sz w:val="24"/>
          <w:szCs w:val="15"/>
          <w:lang w:eastAsia="es-CO"/>
        </w:rPr>
        <w:t>do en el CRM de pruebas no se encuentra al paciente aparentemente no había con</w:t>
      </w:r>
      <w:r>
        <w:rPr>
          <w:rFonts w:ascii="Arial" w:eastAsia="Times New Roman" w:hAnsi="Arial" w:cs="Arial"/>
          <w:noProof w:val="0"/>
          <w:sz w:val="24"/>
          <w:szCs w:val="15"/>
          <w:lang w:eastAsia="es-CO"/>
        </w:rPr>
        <w:t>cluido el proceso. S</w:t>
      </w:r>
      <w:r w:rsidRPr="005F55D5">
        <w:rPr>
          <w:rFonts w:ascii="Arial" w:eastAsia="Times New Roman" w:hAnsi="Arial" w:cs="Arial"/>
          <w:noProof w:val="0"/>
          <w:sz w:val="24"/>
          <w:szCs w:val="15"/>
          <w:lang w:eastAsia="es-CO"/>
        </w:rPr>
        <w:t>in embargo, se revisa en el ambiente de producción del CRM y se encuentra al paciente creado</w:t>
      </w:r>
      <w:r>
        <w:rPr>
          <w:rFonts w:ascii="Arial" w:eastAsia="Times New Roman" w:hAnsi="Arial" w:cs="Arial"/>
          <w:noProof w:val="0"/>
          <w:sz w:val="24"/>
          <w:szCs w:val="15"/>
          <w:lang w:eastAsia="es-CO"/>
        </w:rPr>
        <w:t>.</w:t>
      </w:r>
    </w:p>
    <w:p w:rsidR="005F55D5" w:rsidRDefault="005F55D5" w:rsidP="005F55D5">
      <w:pPr>
        <w:rPr>
          <w:rFonts w:ascii="Arial" w:eastAsia="Times New Roman" w:hAnsi="Arial" w:cs="Arial"/>
          <w:noProof w:val="0"/>
          <w:sz w:val="24"/>
          <w:szCs w:val="15"/>
          <w:lang w:eastAsia="es-CO"/>
        </w:rPr>
      </w:pPr>
      <w:r>
        <w:rPr>
          <w:rFonts w:ascii="Arial" w:eastAsia="Times New Roman" w:hAnsi="Arial" w:cs="Arial"/>
          <w:sz w:val="24"/>
          <w:szCs w:val="15"/>
          <w:lang w:eastAsia="es-CO"/>
        </w:rPr>
        <w:drawing>
          <wp:inline distT="0" distB="0" distL="0" distR="0">
            <wp:extent cx="5612130" cy="355282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5D5">
        <w:rPr>
          <w:rFonts w:ascii="Arial" w:eastAsia="Times New Roman" w:hAnsi="Arial" w:cs="Arial"/>
          <w:noProof w:val="0"/>
          <w:sz w:val="24"/>
          <w:szCs w:val="15"/>
          <w:lang w:eastAsia="es-CO"/>
        </w:rPr>
        <w:t xml:space="preserve"> </w:t>
      </w:r>
      <w:bookmarkStart w:id="0" w:name="_GoBack"/>
      <w:bookmarkEnd w:id="0"/>
    </w:p>
    <w:p w:rsidR="005F55D5" w:rsidRDefault="005F55D5" w:rsidP="005F55D5">
      <w:pPr>
        <w:rPr>
          <w:rFonts w:ascii="Arial" w:eastAsia="Times New Roman" w:hAnsi="Arial" w:cs="Arial"/>
          <w:noProof w:val="0"/>
          <w:sz w:val="24"/>
          <w:szCs w:val="15"/>
          <w:lang w:eastAsia="es-CO"/>
        </w:rPr>
      </w:pPr>
    </w:p>
    <w:p w:rsidR="00D57366" w:rsidRPr="005F55D5" w:rsidRDefault="005F55D5">
      <w:pPr>
        <w:rPr>
          <w:rFonts w:ascii="Arial" w:eastAsia="Times New Roman" w:hAnsi="Arial" w:cs="Arial"/>
          <w:noProof w:val="0"/>
          <w:sz w:val="24"/>
          <w:szCs w:val="15"/>
          <w:lang w:eastAsia="es-CO"/>
        </w:rPr>
      </w:pPr>
      <w:r>
        <w:rPr>
          <w:rFonts w:ascii="Arial" w:eastAsia="Times New Roman" w:hAnsi="Arial" w:cs="Arial"/>
          <w:noProof w:val="0"/>
          <w:sz w:val="24"/>
          <w:szCs w:val="15"/>
          <w:lang w:eastAsia="es-CO"/>
        </w:rPr>
        <w:t>Es decir que todo paciente que se gestionó desde el MEI del ambiente de pruebas quedara grabado en el CRM de Producción.</w:t>
      </w:r>
    </w:p>
    <w:sectPr w:rsidR="00D57366" w:rsidRPr="005F55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D5"/>
    <w:rsid w:val="005F55D5"/>
    <w:rsid w:val="00D5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52FC"/>
  <w15:chartTrackingRefBased/>
  <w15:docId w15:val="{CE6402E7-AD47-4A26-AEFF-05F52387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2022-02-16T16:19:00Z</dcterms:created>
  <dcterms:modified xsi:type="dcterms:W3CDTF">2022-02-16T16:26:00Z</dcterms:modified>
</cp:coreProperties>
</file>