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E17A" w14:textId="032DA819" w:rsidR="00D3408D" w:rsidRDefault="00FA43DA">
      <w:pPr>
        <w:rPr>
          <w:lang w:val="es-MX"/>
        </w:rPr>
      </w:pPr>
      <w:r>
        <w:rPr>
          <w:lang w:val="es-MX"/>
        </w:rPr>
        <w:t xml:space="preserve">Se requiere que las novedades </w:t>
      </w:r>
      <w:r w:rsidR="000F1AEA">
        <w:rPr>
          <w:lang w:val="es-MX"/>
        </w:rPr>
        <w:t xml:space="preserve">están asociadas a </w:t>
      </w:r>
      <w:r>
        <w:rPr>
          <w:lang w:val="es-MX"/>
        </w:rPr>
        <w:t xml:space="preserve">la interfaz del paciente por defecto traiga en el campo de “Novedad Asignado a </w:t>
      </w:r>
      <w:proofErr w:type="gramStart"/>
      <w:r>
        <w:rPr>
          <w:lang w:val="es-MX"/>
        </w:rPr>
        <w:t>“ el</w:t>
      </w:r>
      <w:proofErr w:type="gramEnd"/>
      <w:r>
        <w:rPr>
          <w:lang w:val="es-MX"/>
        </w:rPr>
        <w:t xml:space="preserve"> paciente desde el cual se esta registrando la novedad. De debe dejar </w:t>
      </w:r>
      <w:r w:rsidR="000F1AEA">
        <w:rPr>
          <w:lang w:val="es-MX"/>
        </w:rPr>
        <w:t>el botón de “</w:t>
      </w:r>
      <w:proofErr w:type="spellStart"/>
      <w:proofErr w:type="gramStart"/>
      <w:r w:rsidR="000F1AEA">
        <w:rPr>
          <w:lang w:val="es-MX"/>
        </w:rPr>
        <w:t>Select</w:t>
      </w:r>
      <w:proofErr w:type="spellEnd"/>
      <w:r w:rsidR="000F1AEA">
        <w:rPr>
          <w:lang w:val="es-MX"/>
        </w:rPr>
        <w:t>”</w:t>
      </w:r>
      <w:r w:rsidR="000F1AEA">
        <w:rPr>
          <w:lang w:val="es-MX"/>
        </w:rPr>
        <w:t xml:space="preserve"> </w:t>
      </w:r>
      <w:r>
        <w:rPr>
          <w:lang w:val="es-MX"/>
        </w:rPr>
        <w:t xml:space="preserve"> en</w:t>
      </w:r>
      <w:proofErr w:type="gramEnd"/>
      <w:r>
        <w:rPr>
          <w:lang w:val="es-MX"/>
        </w:rPr>
        <w:t xml:space="preserve"> caso que se desee cambiar el paciente al cual se le asigna la novedad</w:t>
      </w:r>
      <w:r w:rsidR="000F1AEA">
        <w:rPr>
          <w:lang w:val="es-MX"/>
        </w:rPr>
        <w:t>.</w:t>
      </w:r>
    </w:p>
    <w:p w14:paraId="43DC75D9" w14:textId="3DADC5CC" w:rsidR="00FA43DA" w:rsidRDefault="00FA43DA">
      <w:pPr>
        <w:rPr>
          <w:lang w:val="es-MX"/>
        </w:rPr>
      </w:pPr>
      <w:r>
        <w:rPr>
          <w:noProof/>
        </w:rPr>
        <w:drawing>
          <wp:inline distT="0" distB="0" distL="0" distR="0" wp14:anchorId="4E89FF58" wp14:editId="441B5945">
            <wp:extent cx="5176195" cy="2650179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006" cy="265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FE9B" w14:textId="55909E26" w:rsidR="00FA43DA" w:rsidRDefault="00FA43DA">
      <w:pPr>
        <w:rPr>
          <w:lang w:val="es-MX"/>
        </w:rPr>
      </w:pPr>
      <w:r>
        <w:rPr>
          <w:lang w:val="es-MX"/>
        </w:rPr>
        <w:t>Debe estar parametrizado de las novedades que se generan por el botón de Agregar</w:t>
      </w:r>
      <w:r w:rsidR="000F1AEA">
        <w:rPr>
          <w:lang w:val="es-MX"/>
        </w:rPr>
        <w:t xml:space="preserve"> desde la interfaz del paciente </w:t>
      </w:r>
    </w:p>
    <w:p w14:paraId="3F276629" w14:textId="646469FB" w:rsidR="00FA43DA" w:rsidRDefault="00FA43DA">
      <w:pPr>
        <w:rPr>
          <w:lang w:val="es-MX"/>
        </w:rPr>
      </w:pPr>
      <w:r>
        <w:rPr>
          <w:noProof/>
        </w:rPr>
        <w:drawing>
          <wp:inline distT="0" distB="0" distL="0" distR="0" wp14:anchorId="7B42B532" wp14:editId="46D4BDDD">
            <wp:extent cx="4965405" cy="2050659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998" cy="205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8FC5" w14:textId="0DFC6ED0" w:rsidR="00FA43DA" w:rsidRDefault="000F1AEA">
      <w:r>
        <w:rPr>
          <w:lang w:val="es-MX"/>
        </w:rPr>
        <w:t xml:space="preserve"> Así </w:t>
      </w:r>
      <w:r w:rsidR="00FA43DA">
        <w:rPr>
          <w:lang w:val="es-MX"/>
        </w:rPr>
        <w:t xml:space="preserve">como de las acciones para registrar novedades rápidas que se encuentran en el paciente: </w:t>
      </w:r>
      <w:hyperlink r:id="rId6" w:history="1">
        <w:r>
          <w:rPr>
            <w:rStyle w:val="Hipervnculo"/>
          </w:rPr>
          <w:t xml:space="preserve">Reportar </w:t>
        </w:r>
        <w:proofErr w:type="spellStart"/>
        <w:r>
          <w:rPr>
            <w:rStyle w:val="Hipervnculo"/>
          </w:rPr>
          <w:t>Gestion</w:t>
        </w:r>
        <w:proofErr w:type="spellEnd"/>
        <w:r>
          <w:rPr>
            <w:rStyle w:val="Hipervnculo"/>
          </w:rPr>
          <w:t xml:space="preserve"> Inbound</w:t>
        </w:r>
      </w:hyperlink>
      <w:r>
        <w:t xml:space="preserve"> , </w:t>
      </w:r>
      <w:hyperlink r:id="rId7" w:history="1">
        <w:r>
          <w:rPr>
            <w:rStyle w:val="Hipervnculo"/>
          </w:rPr>
          <w:t xml:space="preserve">Registrar </w:t>
        </w:r>
        <w:proofErr w:type="spellStart"/>
        <w:r>
          <w:rPr>
            <w:rStyle w:val="Hipervnculo"/>
          </w:rPr>
          <w:t>Gestion</w:t>
        </w:r>
        <w:proofErr w:type="spellEnd"/>
        <w:r>
          <w:rPr>
            <w:rStyle w:val="Hipervnculo"/>
          </w:rPr>
          <w:t xml:space="preserve"> (CALL CENTER)</w:t>
        </w:r>
      </w:hyperlink>
      <w:r>
        <w:t xml:space="preserve"> , </w:t>
      </w:r>
      <w:hyperlink r:id="rId8" w:history="1">
        <w:r>
          <w:rPr>
            <w:rStyle w:val="Hipervnculo"/>
          </w:rPr>
          <w:t xml:space="preserve">Agregar </w:t>
        </w:r>
        <w:proofErr w:type="spellStart"/>
        <w:r>
          <w:rPr>
            <w:rStyle w:val="Hipervnculo"/>
          </w:rPr>
          <w:t>Gestion</w:t>
        </w:r>
        <w:proofErr w:type="spellEnd"/>
        <w:r>
          <w:rPr>
            <w:rStyle w:val="Hipervnculo"/>
          </w:rPr>
          <w:t xml:space="preserve"> al Paciente - CON </w:t>
        </w:r>
        <w:proofErr w:type="spellStart"/>
        <w:r>
          <w:rPr>
            <w:rStyle w:val="Hipervnculo"/>
          </w:rPr>
          <w:t>Gestion</w:t>
        </w:r>
        <w:proofErr w:type="spellEnd"/>
      </w:hyperlink>
    </w:p>
    <w:p w14:paraId="25B30C38" w14:textId="55DE296B" w:rsidR="00FA43DA" w:rsidRPr="00FA43DA" w:rsidRDefault="000F1AEA">
      <w:pPr>
        <w:rPr>
          <w:lang w:val="es-MX"/>
        </w:rPr>
      </w:pPr>
      <w:r>
        <w:rPr>
          <w:noProof/>
        </w:rPr>
        <w:drawing>
          <wp:inline distT="0" distB="0" distL="0" distR="0" wp14:anchorId="1DE372B2" wp14:editId="2BE3E590">
            <wp:extent cx="3037146" cy="12444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432" cy="124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3DA" w:rsidRPr="00FA4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DA"/>
    <w:rsid w:val="000F1AEA"/>
    <w:rsid w:val="00D3408D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339F"/>
  <w15:chartTrackingRefBased/>
  <w15:docId w15:val="{ADC20974-D678-49B2-BA4A-0230227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1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8.183.101.57/secura-air/index.php?action=DetailView&amp;module=PacientesII&amp;record=312052&amp;parenttab=Sup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68.183.101.57/secura-air/index.php?action=DetailView&amp;module=PacientesII&amp;record=312052&amp;parenttab=Sup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8.183.101.57/secura-air/index.php?action=DetailView&amp;module=PacientesII&amp;record=312052&amp;parenttab=Suppo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2021-11-26T14:58:00Z</dcterms:created>
  <dcterms:modified xsi:type="dcterms:W3CDTF">2021-11-26T15:14:00Z</dcterms:modified>
</cp:coreProperties>
</file>