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CD4" w:rsidRDefault="009641F8">
      <w:r>
        <w:rPr>
          <w:noProof/>
        </w:rPr>
        <w:drawing>
          <wp:inline distT="0" distB="0" distL="0" distR="0" wp14:anchorId="2ACE912B" wp14:editId="1222253F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FF423B" wp14:editId="4DA84843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1C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F8"/>
    <w:rsid w:val="009641F8"/>
    <w:rsid w:val="00AF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C40F0-70CC-4585-B52A-5DE02ACE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edison saldoval monroy</dc:creator>
  <cp:keywords/>
  <dc:description/>
  <cp:lastModifiedBy>jhon edison saldoval monroy</cp:lastModifiedBy>
  <cp:revision>1</cp:revision>
  <dcterms:created xsi:type="dcterms:W3CDTF">2020-05-14T19:43:00Z</dcterms:created>
  <dcterms:modified xsi:type="dcterms:W3CDTF">2020-05-14T19:50:00Z</dcterms:modified>
</cp:coreProperties>
</file>